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2"/>
        <w:gridCol w:w="8"/>
        <w:gridCol w:w="1447"/>
        <w:gridCol w:w="949"/>
        <w:gridCol w:w="2894"/>
        <w:gridCol w:w="466"/>
        <w:gridCol w:w="830"/>
        <w:gridCol w:w="732"/>
        <w:gridCol w:w="1738"/>
      </w:tblGrid>
      <w:tr w:rsidR="00EC36E5" w:rsidRPr="00E339A0" w:rsidTr="00DB38ED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6E5" w:rsidRPr="00E339A0" w:rsidRDefault="00EC36E5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7A01DB55" wp14:editId="34484F3B">
                  <wp:extent cx="1333500" cy="751205"/>
                  <wp:effectExtent l="0" t="0" r="0" b="0"/>
                  <wp:docPr id="11" name="Obraz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EC36E5" w:rsidRPr="00E339A0" w:rsidRDefault="00EC36E5" w:rsidP="00DB38ED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D316A6">
              <w:rPr>
                <w:sz w:val="20"/>
                <w:szCs w:val="20"/>
              </w:rPr>
              <w:t>2</w:t>
            </w:r>
            <w:r w:rsidRPr="00E339A0">
              <w:rPr>
                <w:sz w:val="20"/>
                <w:szCs w:val="20"/>
              </w:rPr>
              <w:t>-202</w:t>
            </w:r>
            <w:r w:rsidR="00D316A6">
              <w:rPr>
                <w:sz w:val="20"/>
                <w:szCs w:val="20"/>
              </w:rPr>
              <w:t>4</w:t>
            </w: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KOORDYNOWANA OPIEKA ZDROWOTNA</w:t>
            </w: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/</w:t>
            </w:r>
            <w:r w:rsidRPr="0017673D">
              <w:rPr>
                <w:b/>
                <w:bCs/>
                <w:color w:val="auto"/>
                <w:sz w:val="20"/>
                <w:szCs w:val="20"/>
              </w:rPr>
              <w:t xml:space="preserve"> niestacjonarne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uzupełniające □         do wyboru □</w:t>
            </w: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EC36E5" w:rsidRPr="00E339A0" w:rsidRDefault="00EC36E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I□     II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III□      </w:t>
            </w:r>
          </w:p>
        </w:tc>
        <w:tc>
          <w:tcPr>
            <w:tcW w:w="1801" w:type="pct"/>
            <w:gridSpan w:val="4"/>
          </w:tcPr>
          <w:p w:rsidR="00EC36E5" w:rsidRPr="00E339A0" w:rsidRDefault="00EC36E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>1 □     2□      3 □    4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5□     6□</w:t>
            </w: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"/>
        </w:trPr>
        <w:tc>
          <w:tcPr>
            <w:tcW w:w="1815" w:type="pct"/>
            <w:gridSpan w:val="4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1,5</w:t>
            </w: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EC36E5" w:rsidRPr="00E339A0" w:rsidRDefault="00EC36E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EC36E5" w:rsidRPr="00E339A0" w:rsidRDefault="00EC36E5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EC36E5" w:rsidRPr="00D91845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EC36E5" w:rsidRPr="00E339A0" w:rsidRDefault="00EC36E5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EC36E5" w:rsidRPr="00E339A0" w:rsidRDefault="00EC36E5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EC36E5" w:rsidRPr="00E339A0" w:rsidRDefault="00EC36E5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EC36E5" w:rsidRPr="00E339A0" w:rsidRDefault="00EC36E5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EC36E5" w:rsidRPr="00E339A0" w:rsidRDefault="00EC36E5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EC36E5" w:rsidRPr="00E339A0" w:rsidRDefault="00EC36E5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EC36E5" w:rsidRPr="00D91845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EC36E5" w:rsidRPr="00D91845" w:rsidRDefault="00EC36E5" w:rsidP="00DB38ED">
            <w:pPr>
              <w:spacing w:before="60" w:after="60"/>
              <w:rPr>
                <w:b/>
                <w:sz w:val="20"/>
                <w:szCs w:val="20"/>
                <w:lang w:val="en-GB"/>
              </w:rPr>
            </w:pP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EC36E5" w:rsidRPr="00E339A0" w:rsidRDefault="000D2674" w:rsidP="00DB38ED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EC36E5" w:rsidRPr="00E339A0" w:rsidRDefault="00EC36E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EC36E5" w:rsidRPr="00E339A0" w:rsidRDefault="00EC36E5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EC36E5" w:rsidRPr="00E339A0" w:rsidRDefault="00EC36E5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C36E5" w:rsidRPr="00E339A0" w:rsidRDefault="00EC36E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12</w:t>
            </w: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6</w:t>
            </w: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C36E5" w:rsidRPr="00E339A0" w:rsidRDefault="00EC36E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C36E5" w:rsidRPr="0017673D" w:rsidRDefault="00EC36E5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17673D">
              <w:rPr>
                <w:color w:val="auto"/>
                <w:sz w:val="20"/>
                <w:szCs w:val="20"/>
              </w:rPr>
              <w:t>26</w:t>
            </w: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C36E5" w:rsidRPr="00E339A0" w:rsidRDefault="00EC36E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C36E5" w:rsidRPr="00E339A0" w:rsidRDefault="00EC36E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18/38</w:t>
            </w: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</w:t>
            </w:r>
            <w:r w:rsidRPr="00E339A0">
              <w:rPr>
                <w:b/>
                <w:bCs/>
                <w:strike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1,5</w:t>
            </w:r>
          </w:p>
        </w:tc>
      </w:tr>
      <w:tr w:rsidR="00EC36E5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EC36E5" w:rsidRPr="00E339A0" w:rsidRDefault="00EC36E5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EC36E5" w:rsidRPr="00E339A0" w:rsidRDefault="00EC36E5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problemowa (wykład problemowy),</w:t>
            </w:r>
          </w:p>
          <w:p w:rsidR="00EC36E5" w:rsidRPr="00E339A0" w:rsidRDefault="00EC36E5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podająca (wykład informacyjny).</w:t>
            </w:r>
          </w:p>
        </w:tc>
      </w:tr>
      <w:tr w:rsidR="00EC36E5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EC36E5" w:rsidRPr="00E339A0" w:rsidRDefault="00EC36E5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EC36E5" w:rsidRPr="00E339A0" w:rsidRDefault="00EC36E5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>Zdobycie przez studentów wiedzy z zakresu koordynowanej opieki zdrowotnej.</w:t>
            </w:r>
          </w:p>
          <w:p w:rsidR="00EC36E5" w:rsidRPr="00E339A0" w:rsidRDefault="00EC36E5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>Przygotowanie do pracy w interdyscyplinarnym zespole opieki koordynowanej.</w:t>
            </w:r>
          </w:p>
        </w:tc>
      </w:tr>
      <w:tr w:rsidR="00EC36E5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Narzędzia dydaktyczne</w:t>
            </w:r>
          </w:p>
          <w:p w:rsidR="00EC36E5" w:rsidRPr="00E339A0" w:rsidRDefault="00EC36E5" w:rsidP="00DB38ED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EC36E5" w:rsidRPr="00E339A0" w:rsidRDefault="00EC36E5" w:rsidP="00DB38ED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komputer.</w:t>
            </w:r>
          </w:p>
        </w:tc>
      </w:tr>
      <w:tr w:rsidR="00EC36E5" w:rsidRPr="00E339A0" w:rsidTr="000D2674">
        <w:trPr>
          <w:trHeight w:val="859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36E5" w:rsidRPr="00E339A0" w:rsidRDefault="00EC36E5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5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36E5" w:rsidRPr="00E339A0" w:rsidRDefault="00EC36E5" w:rsidP="00DB38ED">
            <w:pPr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Posiada wiedzę z zakresu podstaw organizacji pracy pielęgniarki, realizowanego w ramach przedmiotu zdrowia publicznego, promocji zdrowia prawa, etyki zawodu pielęgniarki i innych przedmiotów klinicznych, studia I stopnia dla kierunku pielęgniarstwo.</w:t>
            </w:r>
          </w:p>
        </w:tc>
      </w:tr>
      <w:tr w:rsidR="00EC36E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C36E5" w:rsidRPr="00E339A0" w:rsidRDefault="00EC36E5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EC36E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6E5" w:rsidRPr="00E339A0" w:rsidRDefault="00EC36E5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EC36E5" w:rsidRPr="00E339A0" w:rsidRDefault="00EC36E5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6E5" w:rsidRPr="00E339A0" w:rsidRDefault="00EC36E5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EC36E5" w:rsidRPr="00E339A0" w:rsidRDefault="00EC36E5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EC36E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B.W16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Przedstawia modele opieki koordynowanej funkcjonujące w Rzeczpospolitej Polskiej i w wybranych państwach.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lub ustny,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EC36E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B.W17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regulacje prawne w zakresie koordynacji opieki zdrowotnej nad świadczeniobiorcą w systemie ochrony zdrowia.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 xml:space="preserve">Egzamin pisemny lub ustny,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EC36E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B.W18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zasady koordynowania programów zdrowotnych oraz procesu organizacji i udzielania świadczeń zdrowotnych w różnych obszarach systemu ochrony zdrowia.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lub ustny,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EC36E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B.W19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zasady funkcjonowania zespołów interdyscyplinarnych w opiece zdrowotnej.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lub ustny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EC36E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B.U19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Koordynuje realizację świadczeń zdrowotnych dla pacjentów ze schorzeniami przewlekłymi.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lub ustny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EC36E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6E5" w:rsidRPr="00E339A0" w:rsidRDefault="00EC36E5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B.U20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6E5" w:rsidRPr="00E339A0" w:rsidRDefault="00EC36E5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Opracowuje diagnozę potrzeb zdrowotnych i plan organizacji opieki oraz leczenia na poziomie organizacji i międzyinstytucjonalnym.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lub ustny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EC36E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6E5" w:rsidRPr="00E339A0" w:rsidRDefault="00EC36E5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B.U21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6E5" w:rsidRPr="00E339A0" w:rsidRDefault="00EC36E5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Planuje i koordynuje proces udzielania świadczeń zdrowotnych, z uwzględnieniem kryterium jakości i efektywności.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lub ustny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EC36E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6E5" w:rsidRPr="00E339A0" w:rsidRDefault="00EC36E5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K2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6E5" w:rsidRPr="00E339A0" w:rsidRDefault="00EC36E5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Formułuje opinie dotyczące różnych aspektów działalności zawodowej i zasięgania porad ekspertów w przypadku trudności z samodzielnym rozwiązaniem problemu.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lub ustny,</w:t>
            </w:r>
            <w:r w:rsidRPr="00E339A0">
              <w:rPr>
                <w:i/>
                <w:sz w:val="18"/>
                <w:szCs w:val="18"/>
              </w:rPr>
              <w:t xml:space="preserve"> obserwacja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EC36E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6E5" w:rsidRPr="00E339A0" w:rsidRDefault="00EC36E5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EC36E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6E5" w:rsidRPr="00E339A0" w:rsidRDefault="00EC36E5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EC36E5" w:rsidRPr="00E339A0" w:rsidRDefault="00EC36E5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EC36E5" w:rsidRPr="00E339A0" w:rsidRDefault="00EC36E5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EC36E5" w:rsidRPr="00E339A0" w:rsidRDefault="00EC36E5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EC36E5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6E5" w:rsidRPr="00E339A0" w:rsidRDefault="00EC36E5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EC36E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6E5" w:rsidRPr="00E339A0" w:rsidRDefault="00EC36E5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6E5" w:rsidRPr="00E339A0" w:rsidRDefault="00EC36E5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6E5" w:rsidRPr="00E339A0" w:rsidRDefault="00EC36E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EC36E5" w:rsidRPr="00D91845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6E5" w:rsidRPr="00E339A0" w:rsidRDefault="00EC36E5" w:rsidP="00DB38ED">
            <w:pPr>
              <w:pStyle w:val="Default"/>
              <w:rPr>
                <w:b/>
                <w:color w:val="auto"/>
                <w:sz w:val="20"/>
                <w:szCs w:val="20"/>
                <w:lang w:val="en-US"/>
              </w:rPr>
            </w:pPr>
            <w:r w:rsidRPr="00E339A0">
              <w:rPr>
                <w:b/>
                <w:color w:val="auto"/>
                <w:sz w:val="20"/>
                <w:szCs w:val="20"/>
                <w:lang w:val="en-US"/>
              </w:rPr>
              <w:t xml:space="preserve">WYKŁADY, e-learning, </w:t>
            </w:r>
            <w:proofErr w:type="spellStart"/>
            <w:r w:rsidRPr="00E339A0">
              <w:rPr>
                <w:b/>
                <w:color w:val="auto"/>
                <w:sz w:val="20"/>
                <w:szCs w:val="20"/>
                <w:lang w:val="en-US"/>
              </w:rPr>
              <w:t>semestr</w:t>
            </w:r>
            <w:proofErr w:type="spellEnd"/>
            <w:r w:rsidRPr="00E339A0">
              <w:rPr>
                <w:b/>
                <w:color w:val="auto"/>
                <w:sz w:val="20"/>
                <w:szCs w:val="20"/>
                <w:lang w:val="en-US"/>
              </w:rPr>
              <w:t xml:space="preserve"> IV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6E5" w:rsidRPr="00E339A0" w:rsidRDefault="00EC36E5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6E5" w:rsidRPr="00E339A0" w:rsidRDefault="00EC36E5" w:rsidP="00DB38ED">
            <w:pPr>
              <w:pStyle w:val="Akapitzlist"/>
              <w:spacing w:after="120"/>
              <w:ind w:left="351"/>
              <w:rPr>
                <w:b/>
                <w:sz w:val="20"/>
                <w:szCs w:val="20"/>
                <w:lang w:val="en-US" w:eastAsia="pl-PL"/>
              </w:rPr>
            </w:pPr>
          </w:p>
        </w:tc>
      </w:tr>
      <w:tr w:rsidR="00EC36E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Modele opieki koordynowanej funkcjonujące w Polsce i innych państwach.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B.W16; K2; </w:t>
            </w:r>
          </w:p>
        </w:tc>
      </w:tr>
      <w:tr w:rsidR="00EC36E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Koordynowana wiedza zdrowotna – aspekty prawne.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B.W17; K2;</w:t>
            </w:r>
          </w:p>
        </w:tc>
      </w:tr>
      <w:tr w:rsidR="00EC36E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Planowanie i koordynowanie procesu udzielania świadczeń zdrowotnych.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B.W18; K2;</w:t>
            </w:r>
          </w:p>
        </w:tc>
      </w:tr>
      <w:tr w:rsidR="00EC36E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Zasady koordynowania programów zdrowotnych w różnych obszarach systemu ochrony zdrowia.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B.W19; K2;</w:t>
            </w:r>
          </w:p>
        </w:tc>
      </w:tr>
      <w:tr w:rsidR="00EC36E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Realizacja świadczeń zdrowotnych dla pacjentów ze schorzeniami przewlekłymi.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B.U19; K2;</w:t>
            </w:r>
          </w:p>
        </w:tc>
      </w:tr>
      <w:tr w:rsidR="00EC36E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Funkcjonowanie systemów interdyscyplinarnych w opiece zdrowotnej.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B.W18; K2;</w:t>
            </w:r>
          </w:p>
        </w:tc>
      </w:tr>
      <w:tr w:rsidR="00EC36E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Diagnoza potrzeb zdrowotnych – plan opieki na poziomie międzyinstytucjonalnym.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B.U20; B.U21; K2;</w:t>
            </w:r>
          </w:p>
        </w:tc>
      </w:tr>
      <w:tr w:rsidR="00EC36E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Kryterium jakości i efektywności w kontekście koordynowanej opieki zdrowotnej.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B.U21; K2;</w:t>
            </w:r>
          </w:p>
        </w:tc>
      </w:tr>
      <w:tr w:rsidR="00EC36E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6E5" w:rsidRPr="00E339A0" w:rsidRDefault="00EC36E5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6E5" w:rsidRPr="00E339A0" w:rsidRDefault="00EC36E5" w:rsidP="00DB38ED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6E5" w:rsidRPr="00E339A0" w:rsidRDefault="00EC36E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EC36E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Diagnoza potrzeb zdrowotnych i plan organizacji opieki oraz leczenia na poziomie organizacji i międzyinstytucjonalnym.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B.U20; K2;</w:t>
            </w:r>
          </w:p>
        </w:tc>
      </w:tr>
      <w:tr w:rsidR="00EC36E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Planowanie i koordynowanie procesu udzielania świadczeń zdrowotnych, z uwzględnieniem kryterium jakości i efektywności.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B.U21; K2;</w:t>
            </w:r>
          </w:p>
        </w:tc>
      </w:tr>
      <w:tr w:rsidR="00EC36E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lastRenderedPageBreak/>
              <w:t xml:space="preserve">Koordynowana opieka w POZ.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B.W17; B.W18; B.U20; B.U21; K2;</w:t>
            </w:r>
          </w:p>
        </w:tc>
      </w:tr>
      <w:tr w:rsidR="00EC36E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Koordynowana opieka nad kobietą w ciąży (KOC).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B.W18; B.U20; B.U21; K2;</w:t>
            </w:r>
          </w:p>
        </w:tc>
      </w:tr>
      <w:tr w:rsidR="00EC36E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Zarzadzanie przypadkiem chorobowym a opieka koordynowana.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B.W18; B.U20; B.U21; K2;</w:t>
            </w:r>
          </w:p>
        </w:tc>
      </w:tr>
      <w:tr w:rsidR="00EC36E5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6E5" w:rsidRPr="00E339A0" w:rsidRDefault="00EC36E5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EC36E5" w:rsidRPr="00E339A0" w:rsidTr="00DB38ED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EC36E5" w:rsidRPr="00645C05" w:rsidRDefault="00EC36E5" w:rsidP="00DB38ED">
            <w:pPr>
              <w:pStyle w:val="Default"/>
              <w:numPr>
                <w:ilvl w:val="0"/>
                <w:numId w:val="6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Jędrzejczyk T., Kalbarczyk W.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color w:val="auto"/>
                <w:sz w:val="20"/>
                <w:szCs w:val="20"/>
              </w:rPr>
              <w:t xml:space="preserve">P.,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Szynkiewicz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>.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color w:val="auto"/>
                <w:sz w:val="20"/>
                <w:szCs w:val="20"/>
              </w:rPr>
              <w:t xml:space="preserve">P., </w:t>
            </w:r>
            <w:r>
              <w:rPr>
                <w:i/>
                <w:color w:val="auto"/>
                <w:sz w:val="20"/>
                <w:szCs w:val="20"/>
              </w:rPr>
              <w:t>Koordynowana o</w:t>
            </w:r>
            <w:r w:rsidRPr="00E339A0">
              <w:rPr>
                <w:i/>
                <w:color w:val="auto"/>
                <w:sz w:val="20"/>
                <w:szCs w:val="20"/>
              </w:rPr>
              <w:t>pieka zdrowotna</w:t>
            </w:r>
            <w:r w:rsidRPr="00E339A0">
              <w:rPr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Prometriq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Akademia Zarządzania, Sopot 2017.</w:t>
            </w:r>
          </w:p>
          <w:p w:rsidR="00EC36E5" w:rsidRPr="00E339A0" w:rsidRDefault="00EC36E5" w:rsidP="00DB38ED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Ksykiewicz-Dorota A. (red.), </w:t>
            </w:r>
            <w:r w:rsidRPr="00E339A0">
              <w:rPr>
                <w:i/>
                <w:sz w:val="20"/>
                <w:szCs w:val="20"/>
              </w:rPr>
              <w:t>Zarządzanie w pielęgniarstwie</w:t>
            </w:r>
            <w:r w:rsidR="00D91845">
              <w:rPr>
                <w:sz w:val="20"/>
                <w:szCs w:val="20"/>
              </w:rPr>
              <w:t>, PZWL, 2022</w:t>
            </w:r>
            <w:r w:rsidRPr="00E339A0">
              <w:rPr>
                <w:sz w:val="20"/>
                <w:szCs w:val="20"/>
              </w:rPr>
              <w:t>.</w:t>
            </w:r>
          </w:p>
          <w:p w:rsidR="00EC36E5" w:rsidRDefault="00EC36E5" w:rsidP="00DB38ED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E339A0">
              <w:rPr>
                <w:sz w:val="20"/>
                <w:szCs w:val="20"/>
              </w:rPr>
              <w:t>Schrijvers</w:t>
            </w:r>
            <w:proofErr w:type="spellEnd"/>
            <w:r w:rsidRPr="00E339A0">
              <w:rPr>
                <w:sz w:val="20"/>
                <w:szCs w:val="20"/>
              </w:rPr>
              <w:t xml:space="preserve"> G.</w:t>
            </w:r>
            <w:r>
              <w:rPr>
                <w:sz w:val="20"/>
                <w:szCs w:val="20"/>
              </w:rPr>
              <w:t>,</w:t>
            </w:r>
            <w:r w:rsidRPr="00E339A0">
              <w:rPr>
                <w:sz w:val="20"/>
                <w:szCs w:val="20"/>
              </w:rPr>
              <w:t xml:space="preserve"> </w:t>
            </w:r>
            <w:r w:rsidRPr="00645C05">
              <w:rPr>
                <w:i/>
                <w:sz w:val="20"/>
                <w:szCs w:val="20"/>
              </w:rPr>
              <w:t>Opieka koordynowana. Lepiej i taniej</w:t>
            </w:r>
            <w:r>
              <w:rPr>
                <w:sz w:val="20"/>
                <w:szCs w:val="20"/>
              </w:rPr>
              <w:t xml:space="preserve">, </w:t>
            </w:r>
            <w:r w:rsidRPr="00E339A0">
              <w:rPr>
                <w:sz w:val="20"/>
                <w:szCs w:val="20"/>
              </w:rPr>
              <w:t>Narodowy Fundusz Zdrowia</w:t>
            </w:r>
            <w:r>
              <w:rPr>
                <w:sz w:val="20"/>
                <w:szCs w:val="20"/>
              </w:rPr>
              <w:t>, Warszawa</w:t>
            </w:r>
            <w:r w:rsidRPr="00E339A0">
              <w:rPr>
                <w:sz w:val="20"/>
                <w:szCs w:val="20"/>
              </w:rPr>
              <w:t xml:space="preserve"> 2017. </w:t>
            </w:r>
          </w:p>
          <w:p w:rsidR="00EC36E5" w:rsidRPr="00E339A0" w:rsidRDefault="00EC36E5" w:rsidP="00DB38ED">
            <w:pPr>
              <w:pStyle w:val="Akapitzlist"/>
              <w:adjustRightInd w:val="0"/>
              <w:jc w:val="both"/>
              <w:rPr>
                <w:sz w:val="20"/>
                <w:szCs w:val="20"/>
              </w:rPr>
            </w:pPr>
          </w:p>
          <w:p w:rsidR="00EC36E5" w:rsidRPr="00E339A0" w:rsidRDefault="00EC36E5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EC36E5" w:rsidRPr="00E339A0" w:rsidRDefault="00EC36E5" w:rsidP="00DB38ED">
            <w:pPr>
              <w:pStyle w:val="Default"/>
              <w:numPr>
                <w:ilvl w:val="0"/>
                <w:numId w:val="6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Karkowski T.</w:t>
            </w:r>
            <w:r>
              <w:rPr>
                <w:color w:val="auto"/>
                <w:sz w:val="20"/>
                <w:szCs w:val="20"/>
              </w:rPr>
              <w:t xml:space="preserve">, Pietrzak </w:t>
            </w:r>
            <w:r w:rsidRPr="00E339A0">
              <w:rPr>
                <w:color w:val="auto"/>
                <w:sz w:val="20"/>
                <w:szCs w:val="20"/>
              </w:rPr>
              <w:t xml:space="preserve">B., </w:t>
            </w:r>
            <w:r w:rsidRPr="00645C05">
              <w:rPr>
                <w:i/>
                <w:color w:val="auto"/>
                <w:sz w:val="20"/>
                <w:szCs w:val="20"/>
              </w:rPr>
              <w:t xml:space="preserve">Zarządzanie personelem pielęgniarskim w podmiotach leczniczych, </w:t>
            </w:r>
            <w:r w:rsidRPr="00E339A0">
              <w:rPr>
                <w:color w:val="auto"/>
                <w:sz w:val="20"/>
                <w:szCs w:val="20"/>
              </w:rPr>
              <w:t xml:space="preserve">Wolters Kluwer, </w:t>
            </w:r>
            <w:r>
              <w:rPr>
                <w:color w:val="auto"/>
                <w:sz w:val="20"/>
                <w:szCs w:val="20"/>
              </w:rPr>
              <w:t xml:space="preserve">Warszawa </w:t>
            </w:r>
            <w:r w:rsidRPr="00E339A0">
              <w:rPr>
                <w:color w:val="auto"/>
                <w:sz w:val="20"/>
                <w:szCs w:val="20"/>
              </w:rPr>
              <w:t xml:space="preserve">2013. </w:t>
            </w:r>
          </w:p>
          <w:p w:rsidR="00EC36E5" w:rsidRPr="00E339A0" w:rsidRDefault="00EC36E5" w:rsidP="00DB38ED">
            <w:pPr>
              <w:pStyle w:val="Default"/>
              <w:numPr>
                <w:ilvl w:val="0"/>
                <w:numId w:val="6"/>
              </w:numPr>
              <w:spacing w:after="120"/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Artykuły w czasopismach naukowych wskazane przez prowadzącego dostosowane do tematyki zajęć. </w:t>
            </w:r>
          </w:p>
        </w:tc>
      </w:tr>
      <w:tr w:rsidR="00EC36E5" w:rsidRPr="00E339A0" w:rsidTr="00DB38ED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6E5" w:rsidRPr="00E339A0" w:rsidRDefault="00EC36E5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EC36E5" w:rsidRPr="00E339A0" w:rsidTr="00DB38ED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EC36E5" w:rsidRPr="00E339A0" w:rsidRDefault="00EC36E5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Egzamin – wykłady  </w:t>
            </w:r>
          </w:p>
          <w:p w:rsidR="00EC36E5" w:rsidRPr="00E339A0" w:rsidRDefault="00EC36E5" w:rsidP="00DB38ED">
            <w:pPr>
              <w:rPr>
                <w:b/>
                <w:bCs/>
                <w:sz w:val="20"/>
                <w:szCs w:val="20"/>
              </w:rPr>
            </w:pPr>
          </w:p>
          <w:p w:rsidR="00EC36E5" w:rsidRPr="00E339A0" w:rsidRDefault="00EC36E5" w:rsidP="00DB38ED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EC36E5" w:rsidRPr="00E339A0" w:rsidRDefault="00EC36E5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Wykład: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EC36E5" w:rsidRPr="00E339A0" w:rsidRDefault="00EC36E5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zaliczenia/</w:t>
            </w:r>
            <w:proofErr w:type="spellStart"/>
            <w:r w:rsidRPr="00E339A0">
              <w:rPr>
                <w:sz w:val="20"/>
                <w:szCs w:val="20"/>
              </w:rPr>
              <w:t>zal</w:t>
            </w:r>
            <w:proofErr w:type="spellEnd"/>
            <w:r w:rsidRPr="00E339A0">
              <w:rPr>
                <w:sz w:val="20"/>
                <w:szCs w:val="20"/>
              </w:rPr>
              <w:t xml:space="preserve"> stanowi:</w:t>
            </w:r>
          </w:p>
          <w:p w:rsidR="00EC36E5" w:rsidRPr="00E339A0" w:rsidRDefault="00EC36E5" w:rsidP="00EC36E5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EC36E5" w:rsidRPr="00E339A0" w:rsidRDefault="00EC36E5" w:rsidP="00EC36E5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ewentualna 10% nieobecność zrównoważona w sposób indywidualnie </w:t>
            </w:r>
            <w:r>
              <w:rPr>
                <w:sz w:val="20"/>
                <w:szCs w:val="20"/>
              </w:rPr>
              <w:t>ustalony z prowadzącym zajęcia.</w:t>
            </w:r>
          </w:p>
          <w:p w:rsidR="00EC36E5" w:rsidRPr="00E339A0" w:rsidRDefault="00EC36E5" w:rsidP="00DB38ED">
            <w:pPr>
              <w:pStyle w:val="Nagwek3"/>
            </w:pPr>
            <w:bookmarkStart w:id="0" w:name="_Toc54014461"/>
          </w:p>
          <w:p w:rsidR="00EC36E5" w:rsidRPr="00E339A0" w:rsidRDefault="00EC36E5" w:rsidP="00DB38ED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EGZAMIN KOŃCOWY Z</w:t>
            </w:r>
            <w:r w:rsidRPr="00E339A0">
              <w:rPr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sz w:val="20"/>
                <w:szCs w:val="20"/>
              </w:rPr>
              <w:t>PRZEDMIOTU</w:t>
            </w:r>
            <w:bookmarkEnd w:id="0"/>
          </w:p>
          <w:p w:rsidR="00EC36E5" w:rsidRPr="00E339A0" w:rsidRDefault="00EC36E5" w:rsidP="00DB38ED">
            <w:pPr>
              <w:pStyle w:val="Akapitzlist"/>
              <w:numPr>
                <w:ilvl w:val="0"/>
                <w:numId w:val="13"/>
              </w:numPr>
              <w:tabs>
                <w:tab w:val="left" w:pos="1280"/>
              </w:tabs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Warunkiem dopuszczenia do</w:t>
            </w:r>
            <w:r w:rsidRPr="00E339A0">
              <w:rPr>
                <w:spacing w:val="-2"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egzaminu jest uzyskanie zaliczenia z wykładów</w:t>
            </w:r>
          </w:p>
          <w:p w:rsidR="00EC36E5" w:rsidRPr="00E339A0" w:rsidRDefault="00EC36E5" w:rsidP="00DB38ED">
            <w:pPr>
              <w:pStyle w:val="Akapitzlist"/>
              <w:numPr>
                <w:ilvl w:val="0"/>
                <w:numId w:val="13"/>
              </w:numPr>
              <w:tabs>
                <w:tab w:val="left" w:pos="1280"/>
              </w:tabs>
              <w:jc w:val="both"/>
            </w:pPr>
            <w:r w:rsidRPr="00E339A0">
              <w:rPr>
                <w:sz w:val="20"/>
                <w:szCs w:val="20"/>
              </w:rPr>
              <w:t xml:space="preserve">Egzamin ma formę testu </w:t>
            </w:r>
            <w:r w:rsidRPr="00445D1C">
              <w:rPr>
                <w:sz w:val="20"/>
                <w:szCs w:val="20"/>
              </w:rPr>
              <w:t xml:space="preserve">pisemnego, </w:t>
            </w:r>
            <w:r w:rsidRPr="00445D1C">
              <w:rPr>
                <w:iCs/>
                <w:sz w:val="20"/>
                <w:szCs w:val="20"/>
              </w:rPr>
              <w:t>test z jedną</w:t>
            </w:r>
            <w:r w:rsidRPr="00E339A0">
              <w:rPr>
                <w:iCs/>
                <w:sz w:val="20"/>
                <w:szCs w:val="20"/>
              </w:rPr>
              <w:t xml:space="preserve"> prawidłową odpowiedzią</w:t>
            </w:r>
            <w:r w:rsidRPr="00E339A0">
              <w:rPr>
                <w:i/>
                <w:iCs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EC36E5" w:rsidRPr="00E339A0" w:rsidRDefault="00EC36E5" w:rsidP="00DB38ED">
            <w:pPr>
              <w:rPr>
                <w:b/>
                <w:bCs/>
                <w:sz w:val="20"/>
                <w:szCs w:val="20"/>
              </w:rPr>
            </w:pPr>
            <w:bookmarkStart w:id="1" w:name="_Toc54014462"/>
            <w:r w:rsidRPr="00E339A0">
              <w:rPr>
                <w:b/>
                <w:bCs/>
                <w:sz w:val="20"/>
                <w:szCs w:val="20"/>
              </w:rPr>
              <w:t>Kryteria ocen z testu</w:t>
            </w:r>
            <w:bookmarkEnd w:id="1"/>
            <w:r w:rsidRPr="00E339A0">
              <w:rPr>
                <w:b/>
                <w:bCs/>
                <w:sz w:val="20"/>
                <w:szCs w:val="20"/>
              </w:rPr>
              <w:t xml:space="preserve">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EC36E5" w:rsidRPr="00E339A0" w:rsidTr="00DB38ED">
              <w:tc>
                <w:tcPr>
                  <w:tcW w:w="1271" w:type="dxa"/>
                  <w:vAlign w:val="center"/>
                </w:tcPr>
                <w:p w:rsidR="00EC36E5" w:rsidRPr="00E339A0" w:rsidRDefault="00EC36E5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EC36E5" w:rsidRPr="00E339A0" w:rsidRDefault="00EC36E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EC36E5" w:rsidRPr="00E339A0" w:rsidRDefault="00EC36E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EC36E5" w:rsidRPr="00E339A0" w:rsidRDefault="00EC36E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EC36E5" w:rsidRPr="00E339A0" w:rsidRDefault="00EC36E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EC36E5" w:rsidRPr="00E339A0" w:rsidRDefault="00EC36E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EC36E5" w:rsidRPr="00E339A0" w:rsidRDefault="00EC36E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EC36E5" w:rsidRPr="00E339A0" w:rsidTr="00DB38ED">
              <w:tc>
                <w:tcPr>
                  <w:tcW w:w="1271" w:type="dxa"/>
                  <w:vAlign w:val="center"/>
                </w:tcPr>
                <w:p w:rsidR="00EC36E5" w:rsidRPr="00E339A0" w:rsidRDefault="00EC36E5" w:rsidP="00DB38ED">
                  <w:pPr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E339A0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EC36E5" w:rsidRPr="00E339A0" w:rsidRDefault="00EC36E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EC36E5" w:rsidRPr="00E339A0" w:rsidRDefault="00EC36E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EC36E5" w:rsidRPr="00E339A0" w:rsidRDefault="00EC36E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EC36E5" w:rsidRPr="00E339A0" w:rsidRDefault="00EC36E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EC36E5" w:rsidRPr="00E339A0" w:rsidRDefault="00EC36E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EC36E5" w:rsidRPr="00E339A0" w:rsidRDefault="00EC36E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:rsidR="00EC36E5" w:rsidRPr="00E339A0" w:rsidRDefault="00EC36E5" w:rsidP="00DB38ED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:rsidR="00EC36E5" w:rsidRPr="00E339A0" w:rsidRDefault="00EC36E5" w:rsidP="00DB38ED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i/lub odpowiedz ustna</w:t>
            </w:r>
            <w:r>
              <w:rPr>
                <w:sz w:val="20"/>
                <w:szCs w:val="20"/>
              </w:rPr>
              <w:t xml:space="preserve"> na 3 pytania</w:t>
            </w:r>
          </w:p>
          <w:p w:rsidR="00EC36E5" w:rsidRPr="00196B72" w:rsidRDefault="00EC36E5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EC36E5" w:rsidRPr="00196B72" w:rsidTr="00DB38ED">
              <w:tc>
                <w:tcPr>
                  <w:tcW w:w="5524" w:type="dxa"/>
                </w:tcPr>
                <w:p w:rsidR="00EC36E5" w:rsidRPr="00196B72" w:rsidRDefault="00EC36E5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EC36E5" w:rsidRPr="00196B72" w:rsidRDefault="00EC36E5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EC36E5" w:rsidRPr="00196B72" w:rsidTr="00DB38ED">
              <w:tc>
                <w:tcPr>
                  <w:tcW w:w="5524" w:type="dxa"/>
                </w:tcPr>
                <w:p w:rsidR="00EC36E5" w:rsidRPr="00196B72" w:rsidRDefault="00EC36E5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EC36E5" w:rsidRPr="00196B72" w:rsidRDefault="00EC36E5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C36E5" w:rsidRPr="00196B72" w:rsidTr="00DB38ED">
              <w:tc>
                <w:tcPr>
                  <w:tcW w:w="5524" w:type="dxa"/>
                </w:tcPr>
                <w:p w:rsidR="00EC36E5" w:rsidRPr="00196B72" w:rsidRDefault="00EC36E5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EC36E5" w:rsidRPr="00196B72" w:rsidRDefault="00EC36E5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C36E5" w:rsidRPr="00196B72" w:rsidTr="00DB38ED">
              <w:tc>
                <w:tcPr>
                  <w:tcW w:w="5524" w:type="dxa"/>
                </w:tcPr>
                <w:p w:rsidR="00EC36E5" w:rsidRPr="00196B72" w:rsidRDefault="00EC36E5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EC36E5" w:rsidRPr="00196B72" w:rsidRDefault="00EC36E5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C36E5" w:rsidRPr="00196B72" w:rsidTr="00DB38ED">
              <w:tc>
                <w:tcPr>
                  <w:tcW w:w="5524" w:type="dxa"/>
                </w:tcPr>
                <w:p w:rsidR="00EC36E5" w:rsidRPr="00196B72" w:rsidRDefault="00EC36E5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EC36E5" w:rsidRPr="00196B72" w:rsidRDefault="00EC36E5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C36E5" w:rsidRPr="00196B72" w:rsidTr="00DB38ED">
              <w:tc>
                <w:tcPr>
                  <w:tcW w:w="5524" w:type="dxa"/>
                </w:tcPr>
                <w:p w:rsidR="00EC36E5" w:rsidRPr="00196B72" w:rsidRDefault="00EC36E5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EC36E5" w:rsidRPr="00196B72" w:rsidRDefault="00EC36E5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C36E5" w:rsidRPr="00196B72" w:rsidTr="00DB38ED">
              <w:tc>
                <w:tcPr>
                  <w:tcW w:w="5524" w:type="dxa"/>
                </w:tcPr>
                <w:p w:rsidR="00EC36E5" w:rsidRPr="00196B72" w:rsidRDefault="00EC36E5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EC36E5" w:rsidRPr="00196B72" w:rsidRDefault="00EC36E5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C36E5" w:rsidRPr="00196B72" w:rsidTr="00DB38ED">
              <w:tc>
                <w:tcPr>
                  <w:tcW w:w="5524" w:type="dxa"/>
                </w:tcPr>
                <w:p w:rsidR="00EC36E5" w:rsidRPr="00196B72" w:rsidRDefault="00EC36E5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EC36E5" w:rsidRPr="00196B72" w:rsidRDefault="00EC36E5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EC36E5" w:rsidRPr="00196B72" w:rsidRDefault="00EC36E5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EC36E5" w:rsidRPr="00196B72" w:rsidRDefault="00EC36E5" w:rsidP="00DB38ED">
            <w:pPr>
              <w:rPr>
                <w:sz w:val="20"/>
                <w:szCs w:val="20"/>
              </w:rPr>
            </w:pPr>
          </w:p>
          <w:p w:rsidR="00EC36E5" w:rsidRPr="00196B72" w:rsidRDefault="00EC36E5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EC36E5" w:rsidRPr="00196B72" w:rsidRDefault="00EC36E5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EC36E5" w:rsidRPr="00196B72" w:rsidRDefault="00EC36E5" w:rsidP="00DB38ED">
            <w:pPr>
              <w:rPr>
                <w:sz w:val="20"/>
                <w:szCs w:val="20"/>
              </w:rPr>
            </w:pPr>
          </w:p>
          <w:p w:rsidR="00EC36E5" w:rsidRPr="00196B72" w:rsidRDefault="00EC36E5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EC36E5" w:rsidRPr="00196B72" w:rsidRDefault="00EC36E5" w:rsidP="00DB38ED">
            <w:pPr>
              <w:rPr>
                <w:sz w:val="20"/>
                <w:szCs w:val="20"/>
              </w:rPr>
            </w:pPr>
          </w:p>
          <w:p w:rsidR="00EC36E5" w:rsidRPr="00196B72" w:rsidRDefault="00EC36E5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</w:t>
            </w:r>
            <w:r w:rsidRPr="00196B72">
              <w:rPr>
                <w:sz w:val="20"/>
                <w:szCs w:val="20"/>
              </w:rPr>
              <w:lastRenderedPageBreak/>
              <w:t>rozpoznawania problemów wymagająca niewielkiej poprawy, w odpowiedz i powinny być zawarte samodzielne wnioski studenta.</w:t>
            </w:r>
          </w:p>
          <w:p w:rsidR="00EC36E5" w:rsidRPr="00196B72" w:rsidRDefault="00EC36E5" w:rsidP="00DB38ED">
            <w:pPr>
              <w:rPr>
                <w:sz w:val="20"/>
                <w:szCs w:val="20"/>
              </w:rPr>
            </w:pPr>
          </w:p>
          <w:p w:rsidR="00EC36E5" w:rsidRPr="00196B72" w:rsidRDefault="00EC36E5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EC36E5" w:rsidRPr="00196B72" w:rsidRDefault="00EC36E5" w:rsidP="00DB38ED">
            <w:pPr>
              <w:rPr>
                <w:sz w:val="20"/>
                <w:szCs w:val="20"/>
              </w:rPr>
            </w:pPr>
          </w:p>
          <w:p w:rsidR="00EC36E5" w:rsidRDefault="00EC36E5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EC36E5" w:rsidRPr="00E339A0" w:rsidRDefault="00EC36E5" w:rsidP="00DB38ED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rPr>
                <w:sz w:val="20"/>
                <w:szCs w:val="20"/>
              </w:rPr>
            </w:pPr>
          </w:p>
          <w:p w:rsidR="00EC36E5" w:rsidRPr="00E339A0" w:rsidRDefault="00EC36E5" w:rsidP="00DB38ED">
            <w:pPr>
              <w:pStyle w:val="Bezodstpw"/>
            </w:pPr>
            <w:r w:rsidRPr="00E339A0">
              <w:t>OCENA KOŃCOWA Z PRZEDMIOTU:</w:t>
            </w:r>
          </w:p>
          <w:p w:rsidR="00EC36E5" w:rsidRPr="00E339A0" w:rsidRDefault="00EC36E5" w:rsidP="00DB38ED">
            <w:pPr>
              <w:pStyle w:val="Bezodstpw"/>
              <w:numPr>
                <w:ilvl w:val="0"/>
                <w:numId w:val="14"/>
              </w:numPr>
            </w:pPr>
            <w:r>
              <w:t>Ocena z egzaminu.</w:t>
            </w:r>
          </w:p>
          <w:p w:rsidR="00EC36E5" w:rsidRPr="00E339A0" w:rsidRDefault="00EC36E5" w:rsidP="00DB38ED">
            <w:pPr>
              <w:jc w:val="both"/>
              <w:rPr>
                <w:b/>
                <w:sz w:val="20"/>
                <w:szCs w:val="20"/>
              </w:rPr>
            </w:pPr>
          </w:p>
          <w:p w:rsidR="00EC36E5" w:rsidRPr="00E339A0" w:rsidRDefault="00EC36E5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EC36E5" w:rsidRPr="00E339A0" w:rsidRDefault="00EC36E5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EC36E5" w:rsidRPr="00E339A0" w:rsidRDefault="00EC36E5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0D2674" w:rsidRPr="00E339A0" w:rsidTr="000D2674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74" w:rsidRPr="00E339A0" w:rsidRDefault="000D2674" w:rsidP="00DB38ED">
            <w:pPr>
              <w:spacing w:after="120"/>
              <w:rPr>
                <w:sz w:val="20"/>
                <w:szCs w:val="20"/>
              </w:rPr>
            </w:pPr>
            <w:bookmarkStart w:id="2" w:name="_GoBack" w:colFirst="0" w:colLast="0"/>
            <w:r w:rsidRPr="00E339A0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E339A0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2"/>
    </w:tbl>
    <w:p w:rsidR="00380077" w:rsidRDefault="00380077"/>
    <w:sectPr w:rsidR="00380077" w:rsidSect="00AF60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44807"/>
    <w:multiLevelType w:val="hybridMultilevel"/>
    <w:tmpl w:val="FDDA592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A51E8"/>
    <w:multiLevelType w:val="hybridMultilevel"/>
    <w:tmpl w:val="E078E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42364"/>
    <w:multiLevelType w:val="hybridMultilevel"/>
    <w:tmpl w:val="CA0243C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61E49"/>
    <w:multiLevelType w:val="hybridMultilevel"/>
    <w:tmpl w:val="0E6CC5A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B46D3"/>
    <w:multiLevelType w:val="hybridMultilevel"/>
    <w:tmpl w:val="692C1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A391F"/>
    <w:multiLevelType w:val="hybridMultilevel"/>
    <w:tmpl w:val="54022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4" w15:restartNumberingAfterBreak="0">
    <w:nsid w:val="2C2D6A37"/>
    <w:multiLevelType w:val="hybridMultilevel"/>
    <w:tmpl w:val="DA64AF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930C1C"/>
    <w:multiLevelType w:val="hybridMultilevel"/>
    <w:tmpl w:val="6B4A81A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7557DB"/>
    <w:multiLevelType w:val="hybridMultilevel"/>
    <w:tmpl w:val="672C6BD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D01262"/>
    <w:multiLevelType w:val="hybridMultilevel"/>
    <w:tmpl w:val="EA705C5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346770C"/>
    <w:multiLevelType w:val="hybridMultilevel"/>
    <w:tmpl w:val="962695D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9490DC0"/>
    <w:multiLevelType w:val="hybridMultilevel"/>
    <w:tmpl w:val="5FE8A4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5" w15:restartNumberingAfterBreak="0">
    <w:nsid w:val="7922605A"/>
    <w:multiLevelType w:val="hybridMultilevel"/>
    <w:tmpl w:val="65B899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405C71"/>
    <w:multiLevelType w:val="hybridMultilevel"/>
    <w:tmpl w:val="538812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9"/>
  </w:num>
  <w:num w:numId="4">
    <w:abstractNumId w:val="21"/>
  </w:num>
  <w:num w:numId="5">
    <w:abstractNumId w:val="5"/>
  </w:num>
  <w:num w:numId="6">
    <w:abstractNumId w:val="11"/>
  </w:num>
  <w:num w:numId="7">
    <w:abstractNumId w:val="7"/>
  </w:num>
  <w:num w:numId="8">
    <w:abstractNumId w:val="18"/>
  </w:num>
  <w:num w:numId="9">
    <w:abstractNumId w:val="23"/>
  </w:num>
  <w:num w:numId="10">
    <w:abstractNumId w:val="14"/>
  </w:num>
  <w:num w:numId="11">
    <w:abstractNumId w:val="6"/>
  </w:num>
  <w:num w:numId="12">
    <w:abstractNumId w:val="22"/>
  </w:num>
  <w:num w:numId="13">
    <w:abstractNumId w:val="2"/>
  </w:num>
  <w:num w:numId="14">
    <w:abstractNumId w:val="17"/>
  </w:num>
  <w:num w:numId="15">
    <w:abstractNumId w:val="19"/>
  </w:num>
  <w:num w:numId="16">
    <w:abstractNumId w:val="4"/>
  </w:num>
  <w:num w:numId="17">
    <w:abstractNumId w:val="1"/>
  </w:num>
  <w:num w:numId="18">
    <w:abstractNumId w:val="8"/>
  </w:num>
  <w:num w:numId="19">
    <w:abstractNumId w:val="3"/>
  </w:num>
  <w:num w:numId="20">
    <w:abstractNumId w:val="24"/>
  </w:num>
  <w:num w:numId="21">
    <w:abstractNumId w:val="25"/>
  </w:num>
  <w:num w:numId="22">
    <w:abstractNumId w:val="26"/>
  </w:num>
  <w:num w:numId="23">
    <w:abstractNumId w:val="10"/>
  </w:num>
  <w:num w:numId="24">
    <w:abstractNumId w:val="20"/>
  </w:num>
  <w:num w:numId="25">
    <w:abstractNumId w:val="15"/>
  </w:num>
  <w:num w:numId="26">
    <w:abstractNumId w:val="12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06E"/>
    <w:rsid w:val="000D2674"/>
    <w:rsid w:val="0010658B"/>
    <w:rsid w:val="00236D50"/>
    <w:rsid w:val="00380077"/>
    <w:rsid w:val="00441D59"/>
    <w:rsid w:val="00575FA4"/>
    <w:rsid w:val="00725AF7"/>
    <w:rsid w:val="00793218"/>
    <w:rsid w:val="009144AB"/>
    <w:rsid w:val="009F328E"/>
    <w:rsid w:val="00A372A0"/>
    <w:rsid w:val="00AC3995"/>
    <w:rsid w:val="00AF606E"/>
    <w:rsid w:val="00CD08CE"/>
    <w:rsid w:val="00D316A6"/>
    <w:rsid w:val="00D91845"/>
    <w:rsid w:val="00EC3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F049D9-4F70-4E5D-A6C0-CE1A230D1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AF6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08C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372A0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AF606E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AF606E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AF60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AF606E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AF606E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F606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60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60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372A0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  <w:style w:type="paragraph" w:styleId="Tekstpodstawowy">
    <w:name w:val="Body Text"/>
    <w:basedOn w:val="Normalny"/>
    <w:link w:val="TekstpodstawowyZnak"/>
    <w:uiPriority w:val="1"/>
    <w:qFormat/>
    <w:rsid w:val="00A372A0"/>
    <w:pPr>
      <w:widowControl w:val="0"/>
      <w:autoSpaceDE w:val="0"/>
      <w:autoSpaceDN w:val="0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372A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D08C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CD08CE"/>
    <w:rPr>
      <w:color w:val="0000FF"/>
      <w:u w:val="single"/>
    </w:rPr>
  </w:style>
  <w:style w:type="character" w:customStyle="1" w:styleId="value">
    <w:name w:val="value"/>
    <w:basedOn w:val="Domylnaczcionkaakapitu"/>
    <w:rsid w:val="00CD08CE"/>
  </w:style>
  <w:style w:type="character" w:customStyle="1" w:styleId="name">
    <w:name w:val="name"/>
    <w:basedOn w:val="Domylnaczcionkaakapitu"/>
    <w:rsid w:val="00CD08CE"/>
  </w:style>
  <w:style w:type="character" w:customStyle="1" w:styleId="type">
    <w:name w:val="type"/>
    <w:basedOn w:val="Domylnaczcionkaakapitu"/>
    <w:rsid w:val="00CD08CE"/>
  </w:style>
  <w:style w:type="character" w:customStyle="1" w:styleId="watch-title">
    <w:name w:val="watch-title"/>
    <w:basedOn w:val="Domylnaczcionkaakapitu"/>
    <w:rsid w:val="00CD08CE"/>
  </w:style>
  <w:style w:type="character" w:customStyle="1" w:styleId="acopre">
    <w:name w:val="acopre"/>
    <w:basedOn w:val="Domylnaczcionkaakapitu"/>
    <w:rsid w:val="00CD08CE"/>
  </w:style>
  <w:style w:type="character" w:styleId="Uwydatnienie">
    <w:name w:val="Emphasis"/>
    <w:basedOn w:val="Domylnaczcionkaakapitu"/>
    <w:uiPriority w:val="20"/>
    <w:qFormat/>
    <w:rsid w:val="00CD08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1558</Words>
  <Characters>9352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Katarzyna Konopacka</cp:lastModifiedBy>
  <cp:revision>6</cp:revision>
  <dcterms:created xsi:type="dcterms:W3CDTF">2021-01-04T10:54:00Z</dcterms:created>
  <dcterms:modified xsi:type="dcterms:W3CDTF">2022-10-14T09:02:00Z</dcterms:modified>
</cp:coreProperties>
</file>